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5B" w:rsidRPr="0047665B" w:rsidRDefault="0047665B" w:rsidP="0047665B">
      <w:pPr>
        <w:spacing w:after="0" w:line="240" w:lineRule="auto"/>
        <w:jc w:val="center"/>
        <w:rPr>
          <w:rFonts w:ascii="Times New Roman" w:eastAsia="MS Mincho" w:hAnsi="Times New Roman" w:cs="Arial"/>
          <w:sz w:val="24"/>
          <w:szCs w:val="24"/>
          <w:u w:val="single"/>
          <w:lang w:eastAsia="ru-RU"/>
        </w:rPr>
      </w:pPr>
      <w:r w:rsidRPr="0047665B">
        <w:rPr>
          <w:rFonts w:ascii="Times New Roman" w:eastAsia="MS Mincho" w:hAnsi="Times New Roman" w:cs="Arial"/>
          <w:spacing w:val="10"/>
          <w:sz w:val="24"/>
          <w:szCs w:val="24"/>
          <w:u w:val="single"/>
          <w:bdr w:val="none" w:sz="0" w:space="0" w:color="auto" w:frame="1"/>
          <w:lang w:eastAsia="ru-RU"/>
        </w:rPr>
        <w:t>МБДОУ «</w:t>
      </w:r>
      <w:r w:rsidR="00B1547C">
        <w:rPr>
          <w:rFonts w:ascii="Times New Roman" w:eastAsia="MS Mincho" w:hAnsi="Times New Roman" w:cs="Arial"/>
          <w:spacing w:val="10"/>
          <w:sz w:val="24"/>
          <w:szCs w:val="24"/>
          <w:u w:val="single"/>
          <w:bdr w:val="none" w:sz="0" w:space="0" w:color="auto" w:frame="1"/>
          <w:lang w:eastAsia="ru-RU"/>
        </w:rPr>
        <w:t xml:space="preserve">Детский сад №31 г. Лениногорска» </w:t>
      </w:r>
    </w:p>
    <w:p w:rsidR="0047665B" w:rsidRPr="0047665B" w:rsidRDefault="0047665B" w:rsidP="0047665B">
      <w:pPr>
        <w:spacing w:after="0" w:line="240" w:lineRule="auto"/>
        <w:jc w:val="both"/>
        <w:rPr>
          <w:rFonts w:ascii="Times New Roman" w:eastAsia="MS Mincho" w:hAnsi="Times New Roman" w:cs="Arial"/>
          <w:sz w:val="24"/>
          <w:szCs w:val="24"/>
          <w:u w:val="single"/>
          <w:lang w:eastAsia="ru-RU"/>
        </w:rPr>
      </w:pPr>
      <w:r w:rsidRPr="0047665B">
        <w:rPr>
          <w:rFonts w:ascii="Times New Roman" w:eastAsia="MS Mincho" w:hAnsi="Times New Roman" w:cs="Arial"/>
          <w:sz w:val="24"/>
          <w:szCs w:val="24"/>
          <w:bdr w:val="none" w:sz="0" w:space="0" w:color="auto" w:frame="1"/>
          <w:lang w:eastAsia="ru-RU"/>
        </w:rPr>
        <w:t xml:space="preserve">Юридический адрес:  </w:t>
      </w:r>
      <w:r w:rsidR="00275DBF">
        <w:rPr>
          <w:rFonts w:ascii="Times New Roman" w:eastAsia="MS Mincho" w:hAnsi="Times New Roman" w:cs="Arial"/>
          <w:sz w:val="24"/>
          <w:szCs w:val="24"/>
          <w:bdr w:val="none" w:sz="0" w:space="0" w:color="auto" w:frame="1"/>
          <w:lang w:eastAsia="ru-RU"/>
        </w:rPr>
        <w:t xml:space="preserve">РТ, </w:t>
      </w:r>
      <w:r w:rsidR="00B1547C">
        <w:rPr>
          <w:rFonts w:ascii="Times New Roman" w:eastAsia="MS Mincho" w:hAnsi="Times New Roman" w:cs="Arial"/>
          <w:sz w:val="24"/>
          <w:szCs w:val="24"/>
          <w:u w:val="single"/>
          <w:bdr w:val="none" w:sz="0" w:space="0" w:color="auto" w:frame="1"/>
          <w:lang w:eastAsia="ru-RU"/>
        </w:rPr>
        <w:t xml:space="preserve">г. Лениногорск, ул. </w:t>
      </w:r>
      <w:proofErr w:type="gramStart"/>
      <w:r w:rsidR="00B1547C">
        <w:rPr>
          <w:rFonts w:ascii="Times New Roman" w:eastAsia="MS Mincho" w:hAnsi="Times New Roman" w:cs="Arial"/>
          <w:sz w:val="24"/>
          <w:szCs w:val="24"/>
          <w:u w:val="single"/>
          <w:bdr w:val="none" w:sz="0" w:space="0" w:color="auto" w:frame="1"/>
          <w:lang w:eastAsia="ru-RU"/>
        </w:rPr>
        <w:t>Ленинградская</w:t>
      </w:r>
      <w:proofErr w:type="gramEnd"/>
      <w:r>
        <w:rPr>
          <w:rFonts w:ascii="Times New Roman" w:eastAsia="MS Mincho" w:hAnsi="Times New Roman" w:cs="Arial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="00275DBF">
        <w:rPr>
          <w:rFonts w:ascii="Times New Roman" w:eastAsia="MS Mincho" w:hAnsi="Times New Roman" w:cs="Arial"/>
          <w:sz w:val="24"/>
          <w:szCs w:val="24"/>
          <w:u w:val="single"/>
          <w:bdr w:val="none" w:sz="0" w:space="0" w:color="auto" w:frame="1"/>
          <w:lang w:eastAsia="ru-RU"/>
        </w:rPr>
        <w:t xml:space="preserve">д. </w:t>
      </w:r>
      <w:r w:rsidR="00B1547C">
        <w:rPr>
          <w:rFonts w:ascii="Times New Roman" w:eastAsia="MS Mincho" w:hAnsi="Times New Roman" w:cs="Arial"/>
          <w:sz w:val="24"/>
          <w:szCs w:val="24"/>
          <w:u w:val="single"/>
          <w:bdr w:val="none" w:sz="0" w:space="0" w:color="auto" w:frame="1"/>
          <w:lang w:eastAsia="ru-RU"/>
        </w:rPr>
        <w:t>71А</w:t>
      </w:r>
    </w:p>
    <w:p w:rsidR="0047665B" w:rsidRPr="0047665B" w:rsidRDefault="00275DBF" w:rsidP="0047665B">
      <w:pPr>
        <w:spacing w:after="0" w:line="240" w:lineRule="auto"/>
        <w:rPr>
          <w:rFonts w:ascii="Times New Roman" w:eastAsia="MS Mincho" w:hAnsi="Times New Roman" w:cs="Arial"/>
          <w:color w:val="5A5A5A"/>
          <w:sz w:val="24"/>
          <w:szCs w:val="24"/>
          <w:u w:val="single"/>
          <w:lang w:eastAsia="ru-RU"/>
        </w:rPr>
      </w:pPr>
      <w:r>
        <w:rPr>
          <w:rFonts w:ascii="Times New Roman" w:eastAsia="MS Mincho" w:hAnsi="Times New Roman" w:cs="Arial"/>
          <w:sz w:val="24"/>
          <w:szCs w:val="24"/>
          <w:bdr w:val="none" w:sz="0" w:space="0" w:color="auto" w:frame="1"/>
          <w:lang w:eastAsia="ru-RU"/>
        </w:rPr>
        <w:t>Т</w:t>
      </w:r>
      <w:r w:rsidR="0047665B" w:rsidRPr="0047665B">
        <w:rPr>
          <w:rFonts w:ascii="Times New Roman" w:eastAsia="MS Mincho" w:hAnsi="Times New Roman" w:cs="Arial"/>
          <w:sz w:val="24"/>
          <w:szCs w:val="24"/>
          <w:bdr w:val="none" w:sz="0" w:space="0" w:color="auto" w:frame="1"/>
          <w:lang w:eastAsia="ru-RU"/>
        </w:rPr>
        <w:t>елефон:</w:t>
      </w:r>
      <w:r w:rsidR="0047665B" w:rsidRPr="0047665B">
        <w:rPr>
          <w:rFonts w:ascii="Times New Roman" w:eastAsia="MS Mincho" w:hAnsi="Times New Roman" w:cs="Arial"/>
          <w:sz w:val="24"/>
          <w:szCs w:val="24"/>
          <w:bdr w:val="none" w:sz="0" w:space="0" w:color="auto" w:frame="1"/>
          <w:lang w:val="en-US" w:eastAsia="ru-RU"/>
        </w:rPr>
        <w:t>    </w:t>
      </w:r>
      <w:r w:rsidR="00B1547C">
        <w:rPr>
          <w:rFonts w:ascii="Times New Roman" w:eastAsia="MS Mincho" w:hAnsi="Times New Roman" w:cs="Arial"/>
          <w:sz w:val="24"/>
          <w:szCs w:val="24"/>
          <w:u w:val="single"/>
          <w:bdr w:val="none" w:sz="0" w:space="0" w:color="auto" w:frame="1"/>
          <w:lang w:eastAsia="ru-RU"/>
        </w:rPr>
        <w:t>8 (8555</w:t>
      </w:r>
      <w:r w:rsidR="0047665B" w:rsidRPr="0047665B">
        <w:rPr>
          <w:rFonts w:ascii="Times New Roman" w:eastAsia="MS Mincho" w:hAnsi="Times New Roman" w:cs="Arial"/>
          <w:sz w:val="24"/>
          <w:szCs w:val="24"/>
          <w:u w:val="single"/>
          <w:bdr w:val="none" w:sz="0" w:space="0" w:color="auto" w:frame="1"/>
          <w:lang w:eastAsia="ru-RU"/>
        </w:rPr>
        <w:t xml:space="preserve">) </w:t>
      </w:r>
      <w:r w:rsidR="00B1547C">
        <w:rPr>
          <w:rFonts w:ascii="Times New Roman" w:eastAsia="MS Mincho" w:hAnsi="Times New Roman" w:cs="Arial"/>
          <w:sz w:val="24"/>
          <w:szCs w:val="24"/>
          <w:u w:val="single"/>
          <w:bdr w:val="none" w:sz="0" w:space="0" w:color="auto" w:frame="1"/>
          <w:lang w:eastAsia="ru-RU"/>
        </w:rPr>
        <w:t>5-22-81</w:t>
      </w:r>
    </w:p>
    <w:p w:rsidR="0047665B" w:rsidRPr="0047665B" w:rsidRDefault="0047665B" w:rsidP="004766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7665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4758" w:type="pct"/>
        <w:jc w:val="center"/>
        <w:tblInd w:w="3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5968"/>
        <w:gridCol w:w="2341"/>
      </w:tblGrid>
      <w:tr w:rsidR="0047665B" w:rsidRPr="0047665B" w:rsidTr="003333FC">
        <w:trPr>
          <w:trHeight w:val="524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3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1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7665B" w:rsidRPr="00D70EB8" w:rsidRDefault="0047665B" w:rsidP="00D70EB8">
            <w:pPr>
              <w:shd w:val="clear" w:color="auto" w:fill="FFFFFF"/>
              <w:tabs>
                <w:tab w:val="left" w:pos="233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земельного участка, на котором расположено образовательное учреждение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5219 </w:t>
            </w:r>
            <w:r w:rsidR="0024220B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4220B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="0024220B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7665B" w:rsidRPr="0047665B" w:rsidTr="003333FC">
        <w:trPr>
          <w:trHeight w:val="200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всех зданий образовательного учреждения -</w:t>
            </w:r>
            <w:r w:rsidR="00275D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1103,6 </w:t>
            </w:r>
            <w:r w:rsidR="00F03A41"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03A41"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="00F03A41"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7665B" w:rsidRPr="0047665B" w:rsidTr="003333FC">
        <w:trPr>
          <w:trHeight w:val="1872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зданий и сооружений, входящих в учреждение: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каждого здания и сооружения указать: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 год постройки;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проектная мощность 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(уч. мест)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общее количество мест в соответствии с лицензионными показателями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(уч. мест)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площадь - 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этажность 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65B" w:rsidRPr="003333FC" w:rsidRDefault="003333FC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333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Здание ДОУ, </w:t>
            </w:r>
            <w:proofErr w:type="spellStart"/>
            <w:r w:rsidR="00B154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хозблок</w:t>
            </w:r>
            <w:proofErr w:type="spellEnd"/>
          </w:p>
          <w:p w:rsidR="0047665B" w:rsidRPr="00D70EB8" w:rsidRDefault="0047665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7665B" w:rsidRPr="00D70EB8" w:rsidRDefault="00B1547C" w:rsidP="003333F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  <w:p w:rsidR="00F03A41" w:rsidRPr="00D70EB8" w:rsidRDefault="00B1547C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  <w:p w:rsidR="00F03A41" w:rsidRPr="00D70EB8" w:rsidRDefault="00F03A41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3A41" w:rsidRPr="00D70EB8" w:rsidRDefault="00B1547C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  <w:p w:rsidR="00F03A41" w:rsidRPr="00D70EB8" w:rsidRDefault="00F03A41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4369,8 </w:t>
            </w:r>
            <w:proofErr w:type="spellStart"/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B15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48,5 </w:t>
            </w:r>
            <w:proofErr w:type="spellStart"/>
            <w:r w:rsidR="003333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="003333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  <w:p w:rsidR="00F03A41" w:rsidRPr="00D70EB8" w:rsidRDefault="00F03A41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333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                         1эт</w:t>
            </w:r>
          </w:p>
        </w:tc>
      </w:tr>
      <w:tr w:rsidR="0047665B" w:rsidRPr="0047665B" w:rsidTr="003333FC">
        <w:trPr>
          <w:trHeight w:val="217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детей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</w:tr>
      <w:tr w:rsidR="0047665B" w:rsidRPr="0047665B" w:rsidTr="003333FC">
        <w:trPr>
          <w:trHeight w:val="3767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спальных, групповых, специализированных помещений и т.д. всего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ind w:right="-1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групповых помещени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ед.);                                                                   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спальных помещений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– (ед.);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методических кабинетов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г) логопедический кабинет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–(</w:t>
            </w:r>
            <w:proofErr w:type="spellStart"/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кабинет педагога-психолог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а-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е) кабинет заведующе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й-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ж) медицинский бло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к-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з) туалетные комнат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ы-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и) прачечна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к) кружковый кабинет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л) кабинет ПД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Д-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м) кабинет татарского язык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а-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н) массажный кабинет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)ф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изкультурный зал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)м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узыкальный зал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47665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F03A41" w:rsidRPr="00D70EB8" w:rsidRDefault="00F03A41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F03A41" w:rsidRPr="00D70EB8" w:rsidRDefault="00F03A41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D70EB8" w:rsidRDefault="00D70EB8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F03A41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F03A41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F03A41" w:rsidRPr="00D70EB8" w:rsidRDefault="00F03A41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03A41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03A41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03A41" w:rsidRPr="00D70EB8" w:rsidRDefault="00F03A41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03A41" w:rsidRPr="00D70EB8" w:rsidRDefault="00F03A41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03A41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F03A41" w:rsidRPr="00D70EB8" w:rsidRDefault="00F03A41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03A41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03A41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F03A41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2B4AEB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2B4AE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2B4AE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7665B" w:rsidRPr="0047665B" w:rsidTr="003333FC">
        <w:trPr>
          <w:trHeight w:val="217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Учреждение имеет или нет:</w:t>
            </w: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47665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665B" w:rsidRPr="0047665B" w:rsidTr="003333FC">
        <w:trPr>
          <w:trHeight w:val="246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Плавательный бассейн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47665B" w:rsidRPr="0047665B" w:rsidTr="003333FC">
        <w:trPr>
          <w:trHeight w:val="217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 ли учреждение пищеблок 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  <w:r w:rsidR="003333F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Здания ДОУ, требующие комплексного капитального ремонта – </w:t>
            </w:r>
            <w:r w:rsidRPr="0047665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(наименование зданий, м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B1547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Да </w:t>
            </w:r>
          </w:p>
        </w:tc>
      </w:tr>
      <w:tr w:rsidR="0047665B" w:rsidRPr="0047665B" w:rsidTr="003333FC">
        <w:trPr>
          <w:trHeight w:val="388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65B" w:rsidRPr="00D70EB8" w:rsidRDefault="002B4AE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7665B" w:rsidRPr="0047665B" w:rsidTr="003333FC">
        <w:trPr>
          <w:trHeight w:val="497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47665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Здание имеет централизованное водоснабжение</w:t>
            </w: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665B" w:rsidRPr="0047665B" w:rsidTr="003333FC">
        <w:trPr>
          <w:trHeight w:val="827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зданий,  отапливаемых  посредством: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центрального отопления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собственной котельной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котельной на бытовых котлах  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B1547C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Центральное </w:t>
            </w:r>
            <w:r w:rsidRPr="00B15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топление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13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Здание, имеющее канализацию 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75DBF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Ц</w:t>
            </w:r>
            <w:r w:rsidR="0047665B"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ентрализованная канализация</w:t>
            </w:r>
          </w:p>
        </w:tc>
      </w:tr>
      <w:tr w:rsidR="0047665B" w:rsidRPr="0047665B" w:rsidTr="003333FC">
        <w:trPr>
          <w:trHeight w:val="217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14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паспорта  благоустройства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47665B" w:rsidRPr="00D70E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</w:t>
            </w:r>
          </w:p>
        </w:tc>
      </w:tr>
      <w:tr w:rsidR="0047665B" w:rsidRPr="0047665B" w:rsidTr="003333FC">
        <w:trPr>
          <w:trHeight w:val="195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15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медицинского кабинета - 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(да,  м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3333FC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</w:t>
            </w:r>
            <w:r w:rsidR="002B4AEB"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а</w:t>
            </w:r>
            <w:r w:rsidR="00EC528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, 18,3 </w:t>
            </w:r>
            <w:r w:rsidR="00B1547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547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="00B1547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16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(всего) детей, для которых организован подвоз -</w:t>
            </w:r>
            <w:r w:rsidR="00275D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75DBF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47665B"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</w:t>
            </w:r>
          </w:p>
        </w:tc>
      </w:tr>
      <w:tr w:rsidR="0047665B" w:rsidRPr="0047665B" w:rsidTr="003333FC">
        <w:trPr>
          <w:trHeight w:val="631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17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паспорта дошкольного образовательного учреждения по безопасности дорожного движения (БДД)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18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Обеспеченность персонала ДОУ носилками для эвакуации маломобильных групп детей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47665B" w:rsidRPr="0047665B" w:rsidTr="003333FC">
        <w:trPr>
          <w:trHeight w:val="195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19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пожарной сигнализации (АПС)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20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Вывод сигнала АПС на пульт ЕСС-01 пожарной охраны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435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21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системы оповещения и управления эвакуацией людей при пожаре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195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22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Оснащенность </w:t>
            </w:r>
            <w:proofErr w:type="spell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молниезащитой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EC5286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Да 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23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Оснащенность автоматической системой </w:t>
            </w:r>
            <w:proofErr w:type="spell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217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24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пожарных гидрантов, водоемов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25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Удаление дошкольного образовательного учреждения от ближайшего пожарного подразделения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км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EC5286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5-6 км.</w:t>
            </w:r>
          </w:p>
        </w:tc>
      </w:tr>
      <w:tr w:rsidR="0047665B" w:rsidRPr="0047665B" w:rsidTr="003333FC">
        <w:trPr>
          <w:trHeight w:val="217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26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пожарных кранов и рукавов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(да, кол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 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  <w:r w:rsid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,</w:t>
            </w:r>
            <w:r w:rsidR="00EC528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7665B" w:rsidRPr="0047665B" w:rsidTr="003333FC">
        <w:trPr>
          <w:trHeight w:val="195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27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огнетушителей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EC5286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28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паспорта комплексной безопасности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217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29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системы аварийного освещения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EC5286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7665B" w:rsidRPr="0047665B" w:rsidTr="003333FC">
        <w:trPr>
          <w:trHeight w:val="302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30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исправной системы видеонаблюдения (СВН)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75DBF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195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31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видеокамер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(на территории /внутри здания)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EC5286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6/6</w:t>
            </w:r>
          </w:p>
        </w:tc>
      </w:tr>
      <w:tr w:rsidR="0047665B" w:rsidRPr="0047665B" w:rsidTr="003333FC">
        <w:trPr>
          <w:trHeight w:val="631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32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исправной кнопки экстренного вызова полиции (КЭВП) - 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413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33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  телефонной проводной (стационарной) связи 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нет)/(кол-во абонентских номеров)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456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34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ограждения территории ДОУ по всему периметру - 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исправно), (да не исправно), (отсутствует)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B4AE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Да, исправно</w:t>
            </w:r>
          </w:p>
        </w:tc>
      </w:tr>
      <w:tr w:rsidR="0047665B" w:rsidRPr="0047665B" w:rsidTr="003333FC">
        <w:trPr>
          <w:trHeight w:val="145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35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наружного освещения: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территории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периметра ограждения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B8" w:rsidRDefault="00D70EB8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B4AEB" w:rsidRPr="00D70EB8" w:rsidRDefault="00275DBF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2B4AEB"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  <w:p w:rsidR="0047665B" w:rsidRPr="00D70EB8" w:rsidRDefault="00275DBF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2B4AEB"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47665B"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665B" w:rsidRPr="0047665B" w:rsidTr="003333FC">
        <w:trPr>
          <w:trHeight w:val="145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36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ДОУ специалистами (людьми) 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частное охранное предприятие (ЧОП)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ФГУП «Охрана» -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(чел.);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вневедомственная охрана (ОВО при УВД)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штатные сторожа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другие виды охраны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е) физическая охрана отсутствует –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  <w:r w:rsidR="00275D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65B" w:rsidRPr="00D70EB8" w:rsidRDefault="0047665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7665B" w:rsidRDefault="0047665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220B" w:rsidRDefault="0024220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220B" w:rsidRDefault="0024220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220B" w:rsidRDefault="0024220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чел.</w:t>
            </w:r>
          </w:p>
          <w:p w:rsidR="0024220B" w:rsidRPr="00D70EB8" w:rsidRDefault="0024220B" w:rsidP="00D70E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665B" w:rsidRPr="0047665B" w:rsidTr="003333FC">
        <w:trPr>
          <w:trHeight w:val="145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37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технических средств охраны (звонок, домофон и т. п.) - </w:t>
            </w: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24220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Да/</w:t>
            </w:r>
            <w:r w:rsidR="00EC5286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звонок</w:t>
            </w:r>
          </w:p>
        </w:tc>
      </w:tr>
      <w:tr w:rsidR="0047665B" w:rsidRPr="0047665B" w:rsidTr="003333FC">
        <w:trPr>
          <w:trHeight w:val="631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38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паспорта антитеррористической защищенности ДОУ –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D70EB8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47665B" w:rsidRPr="0047665B" w:rsidTr="003333FC">
        <w:trPr>
          <w:trHeight w:val="631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39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компьютерной техники - (да или нет/общее кол-во)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компьютеров всего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ноутбуков для групп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ноутбуков для педагогов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D70EB8" w:rsidRDefault="00D70EB8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  <w:p w:rsidR="00D70EB8" w:rsidRPr="00D70EB8" w:rsidRDefault="00D70EB8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D70EB8" w:rsidRPr="00D70EB8" w:rsidRDefault="00EC5286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D70EB8" w:rsidRPr="00D70EB8" w:rsidRDefault="00EC5286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7665B" w:rsidRPr="0047665B" w:rsidTr="003333FC">
        <w:trPr>
          <w:trHeight w:val="631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40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интерактивного оборудования (да или нет)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интерактивная доска (да или нет/общее кол-во)</w:t>
            </w:r>
          </w:p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мультимедийный проектор (да или нет/общее кол-во)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Default="00D70EB8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</w:t>
            </w:r>
          </w:p>
          <w:p w:rsidR="00D70EB8" w:rsidRDefault="00D70EB8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D70EB8" w:rsidRPr="00D70EB8" w:rsidRDefault="00EC5286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Да/2</w:t>
            </w:r>
          </w:p>
        </w:tc>
      </w:tr>
      <w:tr w:rsidR="0047665B" w:rsidRPr="0047665B" w:rsidTr="003333FC">
        <w:trPr>
          <w:trHeight w:val="631"/>
          <w:jc w:val="center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41</w:t>
            </w:r>
            <w:r w:rsidR="00275D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47665B" w:rsidRDefault="0047665B" w:rsidP="0047665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подключения к сети интернет </w:t>
            </w:r>
            <w:proofErr w:type="gramStart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–(</w:t>
            </w:r>
            <w:proofErr w:type="gramEnd"/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 или нет)/(вид подключения – 3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ADSL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Wi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Fi</w:t>
            </w:r>
            <w:r w:rsidRPr="00476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65B" w:rsidRPr="00EC5286" w:rsidRDefault="0047665B" w:rsidP="00D70EB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  <w:r w:rsid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0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ADSL</w:t>
            </w:r>
            <w:r w:rsidR="00EC5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EC5286" w:rsidRPr="00EC5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Wi-Fi</w:t>
            </w:r>
            <w:bookmarkStart w:id="0" w:name="_GoBack"/>
            <w:bookmarkEnd w:id="0"/>
          </w:p>
        </w:tc>
      </w:tr>
    </w:tbl>
    <w:p w:rsidR="0047665B" w:rsidRPr="0047665B" w:rsidRDefault="0047665B" w:rsidP="0047665B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eastAsia="ru-RU"/>
        </w:rPr>
      </w:pPr>
    </w:p>
    <w:p w:rsidR="0047665B" w:rsidRPr="0047665B" w:rsidRDefault="0047665B" w:rsidP="0047665B">
      <w:pPr>
        <w:spacing w:after="0" w:line="240" w:lineRule="auto"/>
        <w:jc w:val="both"/>
        <w:rPr>
          <w:rFonts w:ascii="Times New Roman" w:eastAsia="MS Mincho" w:hAnsi="Times New Roman" w:cs="Times New Roman"/>
          <w:color w:val="5A5A5A"/>
          <w:sz w:val="24"/>
          <w:szCs w:val="24"/>
          <w:lang w:eastAsia="ru-RU"/>
        </w:rPr>
      </w:pPr>
    </w:p>
    <w:p w:rsidR="0047665B" w:rsidRPr="0047665B" w:rsidRDefault="0047665B" w:rsidP="0047665B">
      <w:pPr>
        <w:spacing w:after="0" w:line="240" w:lineRule="auto"/>
        <w:jc w:val="both"/>
        <w:rPr>
          <w:rFonts w:ascii="Times New Roman" w:eastAsia="MS Mincho" w:hAnsi="Times New Roman" w:cs="Times New Roman"/>
          <w:color w:val="5A5A5A"/>
          <w:sz w:val="24"/>
          <w:szCs w:val="24"/>
          <w:lang w:eastAsia="ru-RU"/>
        </w:rPr>
      </w:pPr>
    </w:p>
    <w:p w:rsidR="0047665B" w:rsidRPr="0047665B" w:rsidRDefault="0047665B" w:rsidP="0047665B">
      <w:pPr>
        <w:spacing w:after="0" w:line="240" w:lineRule="auto"/>
        <w:jc w:val="both"/>
        <w:rPr>
          <w:rFonts w:ascii="Times New Roman" w:eastAsia="MS Mincho" w:hAnsi="Times New Roman" w:cs="Times New Roman"/>
          <w:color w:val="5A5A5A"/>
          <w:sz w:val="24"/>
          <w:szCs w:val="24"/>
          <w:lang w:eastAsia="ru-RU"/>
        </w:rPr>
      </w:pPr>
    </w:p>
    <w:p w:rsidR="00E23373" w:rsidRDefault="00E23373"/>
    <w:sectPr w:rsidR="00E2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11"/>
    <w:rsid w:val="0024220B"/>
    <w:rsid w:val="00275DBF"/>
    <w:rsid w:val="002B4AEB"/>
    <w:rsid w:val="003333FC"/>
    <w:rsid w:val="0047665B"/>
    <w:rsid w:val="00623B11"/>
    <w:rsid w:val="00804CE2"/>
    <w:rsid w:val="00B1547C"/>
    <w:rsid w:val="00BF5DB2"/>
    <w:rsid w:val="00CA2CC2"/>
    <w:rsid w:val="00D63974"/>
    <w:rsid w:val="00D70EB8"/>
    <w:rsid w:val="00E23373"/>
    <w:rsid w:val="00E83FA4"/>
    <w:rsid w:val="00EC5286"/>
    <w:rsid w:val="00F0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СОЛНЫШКО</cp:lastModifiedBy>
  <cp:revision>2</cp:revision>
  <dcterms:created xsi:type="dcterms:W3CDTF">2019-04-10T07:27:00Z</dcterms:created>
  <dcterms:modified xsi:type="dcterms:W3CDTF">2019-04-10T07:27:00Z</dcterms:modified>
</cp:coreProperties>
</file>